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8BE" w:rsidRDefault="009A28BE" w:rsidP="009A28BE">
      <w:pPr>
        <w:spacing w:afterLines="50" w:after="156" w:line="510" w:lineRule="exact"/>
        <w:jc w:val="center"/>
        <w:rPr>
          <w:rFonts w:ascii="黑体" w:eastAsia="黑体" w:hAnsi="黑体" w:hint="eastAsia"/>
          <w:b/>
          <w:color w:val="000000"/>
          <w:sz w:val="32"/>
          <w:szCs w:val="24"/>
        </w:rPr>
      </w:pPr>
      <w:bookmarkStart w:id="0" w:name="_GoBack"/>
      <w:r w:rsidRPr="00AD6C32">
        <w:rPr>
          <w:rFonts w:ascii="黑体" w:eastAsia="黑体" w:hAnsi="黑体"/>
          <w:b/>
          <w:color w:val="000000"/>
          <w:sz w:val="32"/>
          <w:szCs w:val="24"/>
        </w:rPr>
        <w:t>新工科背景</w:t>
      </w:r>
      <w:proofErr w:type="gramStart"/>
      <w:r w:rsidRPr="00AD6C32">
        <w:rPr>
          <w:rFonts w:ascii="黑体" w:eastAsia="黑体" w:hAnsi="黑体"/>
          <w:b/>
          <w:color w:val="000000"/>
          <w:sz w:val="32"/>
          <w:szCs w:val="24"/>
        </w:rPr>
        <w:t>下地方</w:t>
      </w:r>
      <w:proofErr w:type="gramEnd"/>
      <w:r w:rsidRPr="00AD6C32">
        <w:rPr>
          <w:rFonts w:ascii="黑体" w:eastAsia="黑体" w:hAnsi="黑体"/>
          <w:b/>
          <w:color w:val="000000"/>
          <w:sz w:val="32"/>
          <w:szCs w:val="24"/>
        </w:rPr>
        <w:t>本科高校建设产业学院探索</w:t>
      </w:r>
    </w:p>
    <w:bookmarkEnd w:id="0"/>
    <w:p w:rsidR="009A28BE" w:rsidRPr="00BC1D83" w:rsidRDefault="009A28BE" w:rsidP="009A28BE">
      <w:pPr>
        <w:spacing w:beforeLines="50" w:before="156" w:afterLines="100" w:after="312" w:line="510" w:lineRule="exact"/>
        <w:jc w:val="center"/>
        <w:rPr>
          <w:rFonts w:ascii="楷体" w:eastAsia="楷体" w:hAnsi="楷体" w:hint="eastAsia"/>
          <w:color w:val="000000"/>
          <w:sz w:val="24"/>
          <w:szCs w:val="24"/>
        </w:rPr>
      </w:pPr>
      <w:r w:rsidRPr="00BC1D83">
        <w:rPr>
          <w:rFonts w:ascii="楷体" w:eastAsia="楷体" w:hAnsi="楷体"/>
          <w:color w:val="000000"/>
          <w:sz w:val="24"/>
          <w:szCs w:val="24"/>
        </w:rPr>
        <w:t>王国杰</w:t>
      </w:r>
      <w:r>
        <w:rPr>
          <w:rFonts w:ascii="楷体" w:eastAsia="楷体" w:hAnsi="楷体" w:hint="eastAsia"/>
          <w:color w:val="000000"/>
          <w:sz w:val="24"/>
          <w:szCs w:val="24"/>
        </w:rPr>
        <w:t xml:space="preserve">   </w:t>
      </w:r>
      <w:r w:rsidRPr="00BC1D83">
        <w:rPr>
          <w:rFonts w:ascii="楷体" w:eastAsia="楷体" w:hAnsi="楷体"/>
          <w:color w:val="000000"/>
          <w:sz w:val="24"/>
          <w:szCs w:val="24"/>
        </w:rPr>
        <w:t>张</w:t>
      </w:r>
      <w:r>
        <w:rPr>
          <w:rFonts w:ascii="楷体" w:eastAsia="楷体" w:hAnsi="楷体" w:hint="eastAsia"/>
          <w:color w:val="000000"/>
          <w:sz w:val="24"/>
          <w:szCs w:val="24"/>
        </w:rPr>
        <w:t xml:space="preserve">  </w:t>
      </w:r>
      <w:r w:rsidRPr="00BC1D83">
        <w:rPr>
          <w:rFonts w:ascii="楷体" w:eastAsia="楷体" w:hAnsi="楷体"/>
          <w:color w:val="000000"/>
          <w:sz w:val="24"/>
          <w:szCs w:val="24"/>
        </w:rPr>
        <w:t>飞</w:t>
      </w:r>
    </w:p>
    <w:p w:rsidR="009A28BE" w:rsidRDefault="009A28BE" w:rsidP="009A28BE">
      <w:pPr>
        <w:spacing w:line="474" w:lineRule="exact"/>
        <w:ind w:firstLineChars="200" w:firstLine="482"/>
        <w:rPr>
          <w:rFonts w:ascii="宋体" w:hAnsi="宋体" w:hint="eastAsia"/>
          <w:b/>
          <w:color w:val="000000"/>
          <w:sz w:val="24"/>
          <w:szCs w:val="24"/>
        </w:rPr>
      </w:pPr>
      <w:r w:rsidRPr="00E93E8A">
        <w:rPr>
          <w:rFonts w:ascii="宋体" w:hAnsi="宋体"/>
          <w:b/>
          <w:color w:val="000000"/>
          <w:sz w:val="24"/>
          <w:szCs w:val="24"/>
        </w:rPr>
        <w:t>一、产业学院在地方本科高校应用型人才培养中的作用与问题</w:t>
      </w:r>
    </w:p>
    <w:p w:rsidR="009A28BE" w:rsidRDefault="009A28BE" w:rsidP="009A28BE">
      <w:pPr>
        <w:spacing w:line="474" w:lineRule="exact"/>
        <w:ind w:firstLineChars="200" w:firstLine="480"/>
        <w:rPr>
          <w:rFonts w:ascii="宋体" w:hAnsi="宋体" w:hint="eastAsia"/>
          <w:color w:val="000000"/>
          <w:sz w:val="24"/>
          <w:szCs w:val="24"/>
        </w:rPr>
      </w:pPr>
      <w:r w:rsidRPr="00E93E8A">
        <w:rPr>
          <w:rFonts w:ascii="宋体" w:hAnsi="宋体"/>
          <w:color w:val="000000"/>
          <w:sz w:val="24"/>
          <w:szCs w:val="24"/>
        </w:rPr>
        <w:t>产业学院前期多见于高职院校，是为了有效开展工学交替人才培养，由高职院校和具有相当规模的企业在理念、机制、模式、条件上形成的产学研一体化深度合作、互动双赢的校企联合体，同时也是一种高校与企业深度合作联合办学的创新模式。产业学院建设有利于整合教育资源、深化产学合作、构建校企合作长效机制，实现校</w:t>
      </w:r>
      <w:proofErr w:type="gramStart"/>
      <w:r w:rsidRPr="00E93E8A">
        <w:rPr>
          <w:rFonts w:ascii="宋体" w:hAnsi="宋体"/>
          <w:color w:val="000000"/>
          <w:sz w:val="24"/>
          <w:szCs w:val="24"/>
        </w:rPr>
        <w:t>企双主体</w:t>
      </w:r>
      <w:proofErr w:type="gramEnd"/>
      <w:r w:rsidRPr="00E93E8A">
        <w:rPr>
          <w:rFonts w:ascii="宋体" w:hAnsi="宋体"/>
          <w:color w:val="000000"/>
          <w:sz w:val="24"/>
          <w:szCs w:val="24"/>
        </w:rPr>
        <w:t>办学，形成共建、共管、合作共赢的良性、可持续伙伴关系。</w:t>
      </w:r>
    </w:p>
    <w:p w:rsidR="009A28BE" w:rsidRDefault="009A28BE" w:rsidP="009A28BE">
      <w:pPr>
        <w:spacing w:line="474" w:lineRule="exact"/>
        <w:ind w:firstLineChars="200" w:firstLine="480"/>
        <w:rPr>
          <w:rFonts w:ascii="宋体" w:hAnsi="宋体" w:hint="eastAsia"/>
          <w:color w:val="000000"/>
          <w:sz w:val="24"/>
          <w:szCs w:val="24"/>
        </w:rPr>
      </w:pPr>
      <w:r w:rsidRPr="00E93E8A">
        <w:rPr>
          <w:rFonts w:ascii="宋体" w:hAnsi="宋体"/>
          <w:color w:val="000000"/>
          <w:sz w:val="24"/>
          <w:szCs w:val="24"/>
        </w:rPr>
        <w:t>高职院校常见的产业学院有两大类：一类是由政府牵头，根据地区产业特色，在产业园区由高校和企业共建的产业学院，如中山职业技术学院通过“镇校企”合力办学模式，建立了四所产业学院——南区电梯学院、古镇灯饰学院、沙溪服装学院、小</w:t>
      </w:r>
      <w:proofErr w:type="gramStart"/>
      <w:r w:rsidRPr="00E93E8A">
        <w:rPr>
          <w:rFonts w:ascii="宋体" w:hAnsi="宋体"/>
          <w:color w:val="000000"/>
          <w:sz w:val="24"/>
          <w:szCs w:val="24"/>
        </w:rPr>
        <w:t>榄</w:t>
      </w:r>
      <w:proofErr w:type="gramEnd"/>
      <w:r w:rsidRPr="00E93E8A">
        <w:rPr>
          <w:rFonts w:ascii="宋体" w:hAnsi="宋体"/>
          <w:color w:val="000000"/>
          <w:sz w:val="24"/>
          <w:szCs w:val="24"/>
        </w:rPr>
        <w:t>工商学院。另一类是由高职院校与行业龙头企业或行业协会联合共建，如辽宁机电职业技术学院与企业、行业协会联合创办了东北首家珠宝二级产业学院；宁波城市职业技术学院以专业群龙头专业为引领，与行业龙头企业联合组建了九龙物流学院、</w:t>
      </w:r>
      <w:proofErr w:type="gramStart"/>
      <w:r w:rsidRPr="00E93E8A">
        <w:rPr>
          <w:rFonts w:ascii="宋体" w:hAnsi="宋体"/>
          <w:color w:val="000000"/>
          <w:sz w:val="24"/>
          <w:szCs w:val="24"/>
        </w:rPr>
        <w:t>滕</w:t>
      </w:r>
      <w:proofErr w:type="gramEnd"/>
      <w:r w:rsidRPr="00E93E8A">
        <w:rPr>
          <w:rFonts w:ascii="宋体" w:hAnsi="宋体"/>
          <w:color w:val="000000"/>
          <w:sz w:val="24"/>
          <w:szCs w:val="24"/>
        </w:rPr>
        <w:t>头园林学院、</w:t>
      </w:r>
      <w:proofErr w:type="gramStart"/>
      <w:r w:rsidRPr="00E93E8A">
        <w:rPr>
          <w:rFonts w:ascii="宋体" w:hAnsi="宋体"/>
          <w:color w:val="000000"/>
          <w:sz w:val="24"/>
          <w:szCs w:val="24"/>
        </w:rPr>
        <w:t>视觉东方</w:t>
      </w:r>
      <w:proofErr w:type="gramEnd"/>
      <w:r w:rsidRPr="00E93E8A">
        <w:rPr>
          <w:rFonts w:ascii="宋体" w:hAnsi="宋体"/>
          <w:color w:val="000000"/>
          <w:sz w:val="24"/>
          <w:szCs w:val="24"/>
        </w:rPr>
        <w:t>学院等；广东轻工职业技术学院撤系建院，依托二级学院中的优势专业（专业群），与SGS公司、鼎湖山泉公司、白天鹅酒店等各领域的龙头企业合作，成立了多个产业学院。</w:t>
      </w:r>
    </w:p>
    <w:p w:rsidR="009A28BE" w:rsidRDefault="009A28BE" w:rsidP="009A28BE">
      <w:pPr>
        <w:spacing w:line="474" w:lineRule="exact"/>
        <w:ind w:firstLineChars="200" w:firstLine="480"/>
        <w:rPr>
          <w:rFonts w:ascii="宋体" w:hAnsi="宋体" w:hint="eastAsia"/>
          <w:color w:val="000000"/>
          <w:sz w:val="24"/>
          <w:szCs w:val="24"/>
        </w:rPr>
      </w:pPr>
      <w:r w:rsidRPr="00E93E8A">
        <w:rPr>
          <w:rFonts w:ascii="宋体" w:hAnsi="宋体"/>
          <w:color w:val="000000"/>
          <w:sz w:val="24"/>
          <w:szCs w:val="24"/>
        </w:rPr>
        <w:t>随着党中央、国务院引导部分地方本科高校向应用型转型发展重大决策的不断推进，产业学院逐渐被地方本科高校所采纳，成为推进转型发展、促进应用型人才培养的重要手段。与此同时，产业学院的组建模式与功能也得到不断完善和拓展，如武夷学院从五个方面对产业学院进行功能设计，并因地制宜以校企综合型、校企订单型、</w:t>
      </w:r>
      <w:proofErr w:type="gramStart"/>
      <w:r w:rsidRPr="00E93E8A">
        <w:rPr>
          <w:rFonts w:ascii="宋体" w:hAnsi="宋体"/>
          <w:color w:val="000000"/>
          <w:sz w:val="24"/>
          <w:szCs w:val="24"/>
        </w:rPr>
        <w:t>校行合作型</w:t>
      </w:r>
      <w:proofErr w:type="gramEnd"/>
      <w:r w:rsidRPr="00E93E8A">
        <w:rPr>
          <w:rFonts w:ascii="宋体" w:hAnsi="宋体"/>
          <w:color w:val="000000"/>
          <w:sz w:val="24"/>
          <w:szCs w:val="24"/>
        </w:rPr>
        <w:t>、校地合作型、校会联合型等五种组建方式组建产业学院，服务于地方本科高校转型发展和应用型人才培养。</w:t>
      </w:r>
    </w:p>
    <w:p w:rsidR="009A28BE" w:rsidRDefault="009A28BE" w:rsidP="009A28BE">
      <w:pPr>
        <w:spacing w:line="474" w:lineRule="exact"/>
        <w:ind w:firstLineChars="200" w:firstLine="480"/>
        <w:rPr>
          <w:rFonts w:ascii="宋体" w:hAnsi="宋体" w:hint="eastAsia"/>
          <w:color w:val="000000"/>
          <w:sz w:val="24"/>
          <w:szCs w:val="24"/>
        </w:rPr>
      </w:pPr>
      <w:r w:rsidRPr="00E93E8A">
        <w:rPr>
          <w:rFonts w:ascii="宋体" w:hAnsi="宋体"/>
          <w:color w:val="000000"/>
          <w:sz w:val="24"/>
          <w:szCs w:val="24"/>
        </w:rPr>
        <w:t>然而，产业学院在发展中不断传承创新的同时，仍有较大的改进空间，尤其在更好地助力地方高校本科应用型人才培养方面存在以下一些问题：</w:t>
      </w:r>
    </w:p>
    <w:p w:rsidR="009A28BE" w:rsidRDefault="009A28BE" w:rsidP="009A28BE">
      <w:pPr>
        <w:spacing w:line="474" w:lineRule="exact"/>
        <w:ind w:firstLineChars="200" w:firstLine="480"/>
        <w:rPr>
          <w:rFonts w:ascii="宋体" w:hAnsi="宋体" w:hint="eastAsia"/>
          <w:color w:val="000000"/>
          <w:sz w:val="24"/>
          <w:szCs w:val="24"/>
        </w:rPr>
      </w:pPr>
      <w:r w:rsidRPr="00E93E8A">
        <w:rPr>
          <w:rFonts w:ascii="宋体" w:hAnsi="宋体"/>
          <w:color w:val="000000"/>
          <w:sz w:val="24"/>
          <w:szCs w:val="24"/>
        </w:rPr>
        <w:t>（</w:t>
      </w:r>
      <w:r>
        <w:rPr>
          <w:rFonts w:ascii="宋体" w:hAnsi="宋体" w:hint="eastAsia"/>
          <w:color w:val="000000"/>
          <w:sz w:val="24"/>
          <w:szCs w:val="24"/>
        </w:rPr>
        <w:t>一</w:t>
      </w:r>
      <w:r w:rsidRPr="00E93E8A">
        <w:rPr>
          <w:rFonts w:ascii="宋体" w:hAnsi="宋体"/>
          <w:color w:val="000000"/>
          <w:sz w:val="24"/>
          <w:szCs w:val="24"/>
        </w:rPr>
        <w:t>）应用型本科人才培养目标应综合考虑适应地方经济结构调整和产业转型升级，满足本科规格，体现学校办学特色；</w:t>
      </w:r>
    </w:p>
    <w:p w:rsidR="009A28BE" w:rsidRDefault="009A28BE" w:rsidP="009A28BE">
      <w:pPr>
        <w:spacing w:line="477" w:lineRule="exact"/>
        <w:ind w:firstLineChars="200" w:firstLine="480"/>
        <w:rPr>
          <w:rFonts w:ascii="宋体" w:hAnsi="宋体" w:hint="eastAsia"/>
          <w:color w:val="000000"/>
          <w:sz w:val="24"/>
          <w:szCs w:val="24"/>
        </w:rPr>
      </w:pPr>
      <w:r w:rsidRPr="00E93E8A">
        <w:rPr>
          <w:rFonts w:ascii="宋体" w:hAnsi="宋体"/>
          <w:color w:val="000000"/>
          <w:sz w:val="24"/>
          <w:szCs w:val="24"/>
        </w:rPr>
        <w:lastRenderedPageBreak/>
        <w:t>（</w:t>
      </w:r>
      <w:r>
        <w:rPr>
          <w:rFonts w:ascii="宋体" w:hAnsi="宋体" w:hint="eastAsia"/>
          <w:color w:val="000000"/>
          <w:sz w:val="24"/>
          <w:szCs w:val="24"/>
        </w:rPr>
        <w:t>二</w:t>
      </w:r>
      <w:r w:rsidRPr="00E93E8A">
        <w:rPr>
          <w:rFonts w:ascii="宋体" w:hAnsi="宋体"/>
          <w:color w:val="000000"/>
          <w:sz w:val="24"/>
          <w:szCs w:val="24"/>
        </w:rPr>
        <w:t>）产业学院的专业结构、专业方向有待进一步调整与优化，专业之间的联系需要进一步增强；</w:t>
      </w:r>
    </w:p>
    <w:p w:rsidR="009A28BE" w:rsidRDefault="009A28BE" w:rsidP="009A28BE">
      <w:pPr>
        <w:spacing w:line="477" w:lineRule="exact"/>
        <w:ind w:firstLineChars="200" w:firstLine="480"/>
        <w:rPr>
          <w:rFonts w:ascii="宋体" w:hAnsi="宋体" w:hint="eastAsia"/>
          <w:color w:val="000000"/>
          <w:sz w:val="24"/>
          <w:szCs w:val="24"/>
        </w:rPr>
      </w:pPr>
      <w:r w:rsidRPr="00E93E8A">
        <w:rPr>
          <w:rFonts w:ascii="宋体" w:hAnsi="宋体"/>
          <w:color w:val="000000"/>
          <w:sz w:val="24"/>
          <w:szCs w:val="24"/>
        </w:rPr>
        <w:t>（</w:t>
      </w:r>
      <w:r>
        <w:rPr>
          <w:rFonts w:ascii="宋体" w:hAnsi="宋体" w:hint="eastAsia"/>
          <w:color w:val="000000"/>
          <w:sz w:val="24"/>
          <w:szCs w:val="24"/>
        </w:rPr>
        <w:t>三</w:t>
      </w:r>
      <w:r w:rsidRPr="00E93E8A">
        <w:rPr>
          <w:rFonts w:ascii="宋体" w:hAnsi="宋体"/>
          <w:color w:val="000000"/>
          <w:sz w:val="24"/>
          <w:szCs w:val="24"/>
        </w:rPr>
        <w:t>）常见的由高校与单一的龙头企业组建产业学院的方式在企业接纳毕业生就业、人才培养的通用性与适应性等方面存在较大的局限性，也影响了产业学院的资源整合能力和规模；</w:t>
      </w:r>
    </w:p>
    <w:p w:rsidR="009A28BE" w:rsidRDefault="009A28BE" w:rsidP="009A28BE">
      <w:pPr>
        <w:spacing w:line="477" w:lineRule="exact"/>
        <w:ind w:firstLineChars="200" w:firstLine="480"/>
        <w:rPr>
          <w:rFonts w:ascii="宋体" w:hAnsi="宋体" w:hint="eastAsia"/>
          <w:color w:val="000000"/>
          <w:sz w:val="24"/>
          <w:szCs w:val="24"/>
        </w:rPr>
      </w:pPr>
      <w:r w:rsidRPr="00E93E8A">
        <w:rPr>
          <w:rFonts w:ascii="宋体" w:hAnsi="宋体"/>
          <w:color w:val="000000"/>
          <w:sz w:val="24"/>
          <w:szCs w:val="24"/>
        </w:rPr>
        <w:t>（</w:t>
      </w:r>
      <w:r>
        <w:rPr>
          <w:rFonts w:ascii="宋体" w:hAnsi="宋体" w:hint="eastAsia"/>
          <w:color w:val="000000"/>
          <w:sz w:val="24"/>
          <w:szCs w:val="24"/>
        </w:rPr>
        <w:t>四</w:t>
      </w:r>
      <w:r w:rsidRPr="00E93E8A">
        <w:rPr>
          <w:rFonts w:ascii="宋体" w:hAnsi="宋体"/>
          <w:color w:val="000000"/>
          <w:sz w:val="24"/>
          <w:szCs w:val="24"/>
        </w:rPr>
        <w:t>）有必要进一步凸显应用型学科对产教融合和人才培养的支撑作用；</w:t>
      </w:r>
    </w:p>
    <w:p w:rsidR="009A28BE" w:rsidRDefault="009A28BE" w:rsidP="009A28BE">
      <w:pPr>
        <w:spacing w:line="477" w:lineRule="exact"/>
        <w:ind w:firstLineChars="200" w:firstLine="480"/>
        <w:rPr>
          <w:rFonts w:ascii="宋体" w:hAnsi="宋体" w:hint="eastAsia"/>
          <w:color w:val="000000"/>
          <w:sz w:val="24"/>
          <w:szCs w:val="24"/>
        </w:rPr>
      </w:pPr>
      <w:r w:rsidRPr="00E93E8A">
        <w:rPr>
          <w:rFonts w:ascii="宋体" w:hAnsi="宋体"/>
          <w:color w:val="000000"/>
          <w:sz w:val="24"/>
          <w:szCs w:val="24"/>
        </w:rPr>
        <w:t>（</w:t>
      </w:r>
      <w:r>
        <w:rPr>
          <w:rFonts w:ascii="宋体" w:hAnsi="宋体" w:hint="eastAsia"/>
          <w:color w:val="000000"/>
          <w:sz w:val="24"/>
          <w:szCs w:val="24"/>
        </w:rPr>
        <w:t>五</w:t>
      </w:r>
      <w:r w:rsidRPr="00E93E8A">
        <w:rPr>
          <w:rFonts w:ascii="宋体" w:hAnsi="宋体"/>
          <w:color w:val="000000"/>
          <w:sz w:val="24"/>
          <w:szCs w:val="24"/>
        </w:rPr>
        <w:t>）产业学院的组织机构和运行机制有待进一步细化和完善。</w:t>
      </w:r>
    </w:p>
    <w:p w:rsidR="009A28BE" w:rsidRDefault="009A28BE" w:rsidP="009A28BE">
      <w:pPr>
        <w:spacing w:line="477" w:lineRule="exact"/>
        <w:ind w:firstLineChars="200" w:firstLine="482"/>
        <w:rPr>
          <w:rFonts w:ascii="宋体" w:hAnsi="宋体" w:hint="eastAsia"/>
          <w:color w:val="000000"/>
          <w:sz w:val="24"/>
          <w:szCs w:val="24"/>
        </w:rPr>
      </w:pPr>
      <w:r w:rsidRPr="00E93E8A">
        <w:rPr>
          <w:rFonts w:ascii="宋体" w:hAnsi="宋体"/>
          <w:b/>
          <w:color w:val="000000"/>
          <w:sz w:val="24"/>
          <w:szCs w:val="24"/>
        </w:rPr>
        <w:t>二、新工科对产业学院建设的启发</w:t>
      </w:r>
    </w:p>
    <w:p w:rsidR="009A28BE" w:rsidRDefault="009A28BE" w:rsidP="009A28BE">
      <w:pPr>
        <w:spacing w:line="477" w:lineRule="exact"/>
        <w:ind w:firstLineChars="200" w:firstLine="480"/>
        <w:rPr>
          <w:rFonts w:ascii="宋体" w:hAnsi="宋体" w:hint="eastAsia"/>
          <w:color w:val="000000"/>
          <w:sz w:val="24"/>
          <w:szCs w:val="24"/>
        </w:rPr>
      </w:pPr>
      <w:r w:rsidRPr="00E93E8A">
        <w:rPr>
          <w:rFonts w:ascii="宋体" w:hAnsi="宋体"/>
          <w:color w:val="000000"/>
          <w:sz w:val="24"/>
          <w:szCs w:val="24"/>
        </w:rPr>
        <w:t>新工科建设的“新”主要体现在工程教育的新理念、学科专业的新结构、人才培养的新模式、教育教学的</w:t>
      </w:r>
      <w:proofErr w:type="gramStart"/>
      <w:r w:rsidRPr="00E93E8A">
        <w:rPr>
          <w:rFonts w:ascii="宋体" w:hAnsi="宋体"/>
          <w:color w:val="000000"/>
          <w:sz w:val="24"/>
          <w:szCs w:val="24"/>
        </w:rPr>
        <w:t>新质量</w:t>
      </w:r>
      <w:proofErr w:type="gramEnd"/>
      <w:r w:rsidRPr="00E93E8A">
        <w:rPr>
          <w:rFonts w:ascii="宋体" w:hAnsi="宋体"/>
          <w:color w:val="000000"/>
          <w:sz w:val="24"/>
          <w:szCs w:val="24"/>
        </w:rPr>
        <w:t>和分类发展的新体系等方面。其中，每个方面都强调加强产教融合与校企协同，强调工科人才培养与经济社会新发展、行业产业新动态、技术创造新要求的密切结合。例如，在教育理念方面，新工科强调主动适应新技术、新产业、新经济发展，从学科导向转向产业需求导向，从专业分割转向跨界交叉融合，从适应服务转向支撑引领；在学科专业结构方面，新工科呼吁主动布局、积极设置前沿和紧缺学科专业，大力发展新产业相关的新兴工科专业和特色专业集群，更新改造传统学科专业，推动现有工科交叉复合、工科与其他学科交叉融合，孕育形成新兴交叉学科专业；在人才培养模式方面，新工科强调面向行业产业的开放融合，提出要完善多主体协同育人机制，深入推进科教结合、产学融合、校企合作，深入推进产学研合作办学、合作育人、合作就业、合作发展，实现合作共赢，并呼吁推动大学组织创新，探索建设一批与行业企业等共建共管的产业化学院，建设一批集教育、培训及研究于一体的区域共享型人才培养实践平台。</w:t>
      </w:r>
    </w:p>
    <w:p w:rsidR="009A28BE" w:rsidRDefault="009A28BE" w:rsidP="009A28BE">
      <w:pPr>
        <w:spacing w:line="477" w:lineRule="exact"/>
        <w:ind w:firstLineChars="200" w:firstLine="480"/>
        <w:rPr>
          <w:rFonts w:ascii="宋体" w:hAnsi="宋体" w:hint="eastAsia"/>
          <w:color w:val="000000"/>
          <w:sz w:val="24"/>
          <w:szCs w:val="24"/>
        </w:rPr>
      </w:pPr>
      <w:r w:rsidRPr="00E93E8A">
        <w:rPr>
          <w:rFonts w:ascii="宋体" w:hAnsi="宋体"/>
          <w:color w:val="000000"/>
          <w:sz w:val="24"/>
          <w:szCs w:val="24"/>
        </w:rPr>
        <w:t>同时，新工科建设强调高校的分类发展，鼓励高校在不同层次不同领域办出特色、办出水平。明确地方高校的任务是对区域经济发展和产业转型升级发挥支撑作用，通过主动对接地方经济社会发展需要和企业技术创新要求，把握行业人才需求方向，充分利用地方资源，发挥自身优势，凝练办学特色，深化产教融合、校企合作、协同育人，增强学生的就业创业能力，培养具有较强行业背景知识、工程实践能力、胜任行业发展需求的应用型和技术技能型人才。</w:t>
      </w:r>
    </w:p>
    <w:p w:rsidR="009A28BE" w:rsidRDefault="009A28BE" w:rsidP="009A28BE">
      <w:pPr>
        <w:spacing w:line="477" w:lineRule="exact"/>
        <w:ind w:firstLineChars="200" w:firstLine="480"/>
        <w:rPr>
          <w:rFonts w:ascii="宋体" w:hAnsi="宋体" w:hint="eastAsia"/>
          <w:color w:val="000000"/>
          <w:sz w:val="24"/>
          <w:szCs w:val="24"/>
        </w:rPr>
      </w:pPr>
      <w:r w:rsidRPr="00E93E8A">
        <w:rPr>
          <w:rFonts w:ascii="宋体" w:hAnsi="宋体"/>
          <w:color w:val="000000"/>
          <w:sz w:val="24"/>
          <w:szCs w:val="24"/>
        </w:rPr>
        <w:t>福建江夏学院针对建筑业向建筑产业现代化转型升级过程中装配式建筑产</w:t>
      </w:r>
      <w:r w:rsidRPr="00E93E8A">
        <w:rPr>
          <w:rFonts w:ascii="宋体" w:hAnsi="宋体"/>
          <w:color w:val="000000"/>
          <w:sz w:val="24"/>
          <w:szCs w:val="24"/>
        </w:rPr>
        <w:lastRenderedPageBreak/>
        <w:t>业的迅猛发展，立足学校自身优势，积极组建装配式建筑产业学院。针对前述产业学院存在的问题，结合新工科的建设背景，在产业学院建设方面进行了以下探索：</w:t>
      </w:r>
    </w:p>
    <w:p w:rsidR="009A28BE" w:rsidRDefault="009A28BE" w:rsidP="009A28BE">
      <w:pPr>
        <w:spacing w:line="477" w:lineRule="exact"/>
        <w:ind w:firstLineChars="200" w:firstLine="480"/>
        <w:rPr>
          <w:rFonts w:ascii="宋体" w:hAnsi="宋体" w:hint="eastAsia"/>
          <w:color w:val="000000"/>
          <w:sz w:val="24"/>
          <w:szCs w:val="24"/>
        </w:rPr>
      </w:pPr>
      <w:r w:rsidRPr="00E93E8A">
        <w:rPr>
          <w:rFonts w:ascii="宋体" w:hAnsi="宋体" w:hint="eastAsia"/>
          <w:color w:val="000000"/>
          <w:sz w:val="24"/>
          <w:szCs w:val="24"/>
        </w:rPr>
        <w:t>（一）</w:t>
      </w:r>
      <w:r w:rsidRPr="00E93E8A">
        <w:rPr>
          <w:rFonts w:ascii="宋体" w:hAnsi="宋体"/>
          <w:color w:val="000000"/>
          <w:sz w:val="24"/>
          <w:szCs w:val="24"/>
        </w:rPr>
        <w:t>针对应用型本科人才培养规格和高校特色，制定复合性创新性应用型人才培养目标，确定应用型工科人才的培养规格，在强调实践动手能力的同时，强调本科生的学习能力和可持续发展能力，强调解决复杂工程问题的能力和创新能力。针对经济社会变革的新需求、行业产业发展和转型升级的新动态，优化专业结构，组建紧密对接产业链、创新链的专业集群作为产业学院学科专业建设的核心。</w:t>
      </w:r>
    </w:p>
    <w:p w:rsidR="009A28BE" w:rsidRDefault="009A28BE" w:rsidP="009A28BE">
      <w:pPr>
        <w:spacing w:line="477" w:lineRule="exact"/>
        <w:ind w:firstLineChars="200" w:firstLine="480"/>
        <w:rPr>
          <w:rFonts w:ascii="宋体" w:hAnsi="宋体" w:hint="eastAsia"/>
          <w:color w:val="000000"/>
          <w:sz w:val="24"/>
          <w:szCs w:val="24"/>
        </w:rPr>
      </w:pPr>
      <w:r w:rsidRPr="00E93E8A">
        <w:rPr>
          <w:rFonts w:ascii="宋体" w:hAnsi="宋体" w:hint="eastAsia"/>
          <w:color w:val="000000"/>
          <w:sz w:val="24"/>
          <w:szCs w:val="24"/>
        </w:rPr>
        <w:t>（二）</w:t>
      </w:r>
      <w:r w:rsidRPr="00E93E8A">
        <w:rPr>
          <w:rFonts w:ascii="宋体" w:hAnsi="宋体"/>
          <w:color w:val="000000"/>
          <w:sz w:val="24"/>
          <w:szCs w:val="24"/>
        </w:rPr>
        <w:t>为拓展人才培养的通用性和适应性，提高人才培养规格，由高校和行业主管部门、产业链上各环节的龙头企业、行业协会等联合组成多主体共建共管的产业学院，并进一步探讨装配式建筑相关专业建设指南，以增强对产业的支撑和对人才培养的引领作用。</w:t>
      </w:r>
    </w:p>
    <w:p w:rsidR="009A28BE" w:rsidRDefault="009A28BE" w:rsidP="009A28BE">
      <w:pPr>
        <w:spacing w:line="477" w:lineRule="exact"/>
        <w:ind w:firstLineChars="200" w:firstLine="480"/>
        <w:rPr>
          <w:rFonts w:ascii="宋体" w:hAnsi="宋体" w:hint="eastAsia"/>
          <w:color w:val="000000"/>
          <w:sz w:val="24"/>
          <w:szCs w:val="24"/>
        </w:rPr>
      </w:pPr>
      <w:r w:rsidRPr="00E93E8A">
        <w:rPr>
          <w:rFonts w:ascii="宋体" w:hAnsi="宋体" w:hint="eastAsia"/>
          <w:color w:val="000000"/>
          <w:sz w:val="24"/>
          <w:szCs w:val="24"/>
        </w:rPr>
        <w:t>（三）</w:t>
      </w:r>
      <w:r w:rsidRPr="00E93E8A">
        <w:rPr>
          <w:rFonts w:ascii="宋体" w:hAnsi="宋体"/>
          <w:color w:val="000000"/>
          <w:sz w:val="24"/>
          <w:szCs w:val="24"/>
        </w:rPr>
        <w:t>以应用型学科服务行业产业为纽带，加强校企伙伴关系，促进合作双赢。以学科建设支撑专业建设和人才培养，并提升引领和支撑区域产业发展的核心竞争力，通过科学研究和社会服务能力赢得行业企业的支持和信任，与企业形成更紧密的合作共赢的伙伴关系。</w:t>
      </w:r>
    </w:p>
    <w:p w:rsidR="009A28BE" w:rsidRDefault="009A28BE" w:rsidP="009A28BE">
      <w:pPr>
        <w:spacing w:line="477" w:lineRule="exact"/>
        <w:ind w:firstLineChars="200" w:firstLine="480"/>
        <w:rPr>
          <w:rFonts w:ascii="宋体" w:hAnsi="宋体" w:hint="eastAsia"/>
          <w:color w:val="000000"/>
          <w:sz w:val="24"/>
          <w:szCs w:val="24"/>
        </w:rPr>
      </w:pPr>
      <w:r w:rsidRPr="00E93E8A">
        <w:rPr>
          <w:rFonts w:ascii="宋体" w:hAnsi="宋体" w:hint="eastAsia"/>
          <w:color w:val="000000"/>
          <w:sz w:val="24"/>
          <w:szCs w:val="24"/>
        </w:rPr>
        <w:t>（四）</w:t>
      </w:r>
      <w:r w:rsidRPr="00E93E8A">
        <w:rPr>
          <w:rFonts w:ascii="宋体" w:hAnsi="宋体"/>
          <w:color w:val="000000"/>
          <w:sz w:val="24"/>
          <w:szCs w:val="24"/>
        </w:rPr>
        <w:t>全面增强产业学院的校企合作关系，拓展合作内容，提升合作层次，做实做好全方位、多层次的校企合作。</w:t>
      </w:r>
    </w:p>
    <w:p w:rsidR="009A28BE" w:rsidRDefault="009A28BE" w:rsidP="009A28BE">
      <w:pPr>
        <w:spacing w:line="477" w:lineRule="exact"/>
        <w:ind w:firstLineChars="200" w:firstLine="482"/>
        <w:rPr>
          <w:rFonts w:ascii="宋体" w:hAnsi="宋体" w:hint="eastAsia"/>
          <w:color w:val="000000"/>
          <w:sz w:val="24"/>
          <w:szCs w:val="24"/>
        </w:rPr>
      </w:pPr>
      <w:r w:rsidRPr="00E93E8A">
        <w:rPr>
          <w:rFonts w:ascii="宋体" w:hAnsi="宋体"/>
          <w:b/>
          <w:color w:val="000000"/>
          <w:sz w:val="24"/>
          <w:szCs w:val="24"/>
        </w:rPr>
        <w:t>三、福建江夏学院装配式建筑产业学院的建设实践</w:t>
      </w:r>
    </w:p>
    <w:p w:rsidR="009A28BE" w:rsidRDefault="009A28BE" w:rsidP="009A28BE">
      <w:pPr>
        <w:spacing w:line="477" w:lineRule="exact"/>
        <w:ind w:firstLineChars="200" w:firstLine="480"/>
        <w:rPr>
          <w:rFonts w:ascii="宋体" w:hAnsi="宋体" w:hint="eastAsia"/>
          <w:color w:val="000000"/>
          <w:sz w:val="24"/>
          <w:szCs w:val="24"/>
        </w:rPr>
      </w:pPr>
      <w:r w:rsidRPr="00E93E8A">
        <w:rPr>
          <w:rFonts w:ascii="宋体" w:hAnsi="宋体"/>
          <w:color w:val="000000"/>
          <w:sz w:val="24"/>
          <w:szCs w:val="24"/>
        </w:rPr>
        <w:t>（一）针对建筑行业转型升级需求，建设装配式建筑特色专业群2016年9月，国务院办公厅出台《关于大力发展装配式建筑的指导意见》（国办发〔2016〕71号）指出：发展装配式建筑是建造方式的重大变革，是推进供给侧结构性改革和新型城镇化发展的重要举措，力争用10年左右的时间，使装配式建筑占新建建筑面积的比例达到30%，同时提倡大力培养装配式建筑设计、生产、施工、管理等专业人才。面对建筑业革命性的变革和全产业链的转型升级所造成的人才结构性短缺，高校原有通过专业或课程局部改造来适应行业发展的模式，已经不能满足装配式建筑产业蓬勃发展的需求。专业群建设目的是通过校内（外）资源重组，深化产教融合，培养具有产业</w:t>
      </w:r>
      <w:proofErr w:type="gramStart"/>
      <w:r w:rsidRPr="00E93E8A">
        <w:rPr>
          <w:rFonts w:ascii="宋体" w:hAnsi="宋体"/>
          <w:color w:val="000000"/>
          <w:sz w:val="24"/>
          <w:szCs w:val="24"/>
        </w:rPr>
        <w:t>链背景</w:t>
      </w:r>
      <w:proofErr w:type="gramEnd"/>
      <w:r w:rsidRPr="00E93E8A">
        <w:rPr>
          <w:rFonts w:ascii="宋体" w:hAnsi="宋体"/>
          <w:color w:val="000000"/>
          <w:sz w:val="24"/>
          <w:szCs w:val="24"/>
        </w:rPr>
        <w:t>与思维的应用型人才，解决学生所学</w:t>
      </w:r>
      <w:r w:rsidRPr="00E93E8A">
        <w:rPr>
          <w:rFonts w:ascii="宋体" w:hAnsi="宋体"/>
          <w:color w:val="000000"/>
          <w:sz w:val="24"/>
          <w:szCs w:val="24"/>
        </w:rPr>
        <w:lastRenderedPageBreak/>
        <w:t>与所用之间的落差。</w:t>
      </w:r>
    </w:p>
    <w:p w:rsidR="009A28BE" w:rsidRDefault="009A28BE" w:rsidP="009A28BE">
      <w:pPr>
        <w:spacing w:line="477" w:lineRule="exact"/>
        <w:ind w:firstLineChars="200" w:firstLine="480"/>
        <w:rPr>
          <w:rFonts w:ascii="宋体" w:hAnsi="宋体" w:hint="eastAsia"/>
          <w:color w:val="000000"/>
          <w:sz w:val="24"/>
          <w:szCs w:val="24"/>
        </w:rPr>
      </w:pPr>
      <w:r w:rsidRPr="00E93E8A">
        <w:rPr>
          <w:rFonts w:ascii="宋体" w:hAnsi="宋体"/>
          <w:color w:val="000000"/>
          <w:sz w:val="24"/>
          <w:szCs w:val="24"/>
        </w:rPr>
        <w:t>福建江夏学院工程学院针对福建省建筑产业转型升级过程中对装配式建筑产业</w:t>
      </w:r>
      <w:proofErr w:type="gramStart"/>
      <w:r w:rsidRPr="00E93E8A">
        <w:rPr>
          <w:rFonts w:ascii="宋体" w:hAnsi="宋体"/>
          <w:color w:val="000000"/>
          <w:sz w:val="24"/>
          <w:szCs w:val="24"/>
        </w:rPr>
        <w:t>链人才</w:t>
      </w:r>
      <w:proofErr w:type="gramEnd"/>
      <w:r w:rsidRPr="00E93E8A">
        <w:rPr>
          <w:rFonts w:ascii="宋体" w:hAnsi="宋体"/>
          <w:color w:val="000000"/>
          <w:sz w:val="24"/>
          <w:szCs w:val="24"/>
        </w:rPr>
        <w:t>的需求，以培养装配式建筑在设计、生产、施工过程中的技术及管理应用型本科人才为目标，以福建省高等学校服务产业特色专业——土木工程专业为核心专业，与工业工程、工程管理、工程造价等专业共同组建特色专业群，为产业学院建设奠定良好的基础。专业群示意图。目前，1700多名在校学生全部按照专业</w:t>
      </w:r>
      <w:proofErr w:type="gramStart"/>
      <w:r w:rsidRPr="00E93E8A">
        <w:rPr>
          <w:rFonts w:ascii="宋体" w:hAnsi="宋体"/>
          <w:color w:val="000000"/>
          <w:sz w:val="24"/>
          <w:szCs w:val="24"/>
        </w:rPr>
        <w:t>群人才</w:t>
      </w:r>
      <w:proofErr w:type="gramEnd"/>
      <w:r w:rsidRPr="00E93E8A">
        <w:rPr>
          <w:rFonts w:ascii="宋体" w:hAnsi="宋体"/>
          <w:color w:val="000000"/>
          <w:sz w:val="24"/>
          <w:szCs w:val="24"/>
        </w:rPr>
        <w:t>培养方案进行培养。</w:t>
      </w:r>
    </w:p>
    <w:p w:rsidR="009A28BE" w:rsidRPr="00E93E8A" w:rsidRDefault="009A28BE" w:rsidP="009A28BE">
      <w:pPr>
        <w:spacing w:line="477" w:lineRule="exact"/>
        <w:ind w:firstLineChars="200" w:firstLine="480"/>
        <w:rPr>
          <w:rFonts w:ascii="宋体" w:hAnsi="宋体" w:hint="eastAsia"/>
          <w:color w:val="000000"/>
          <w:sz w:val="24"/>
          <w:szCs w:val="24"/>
        </w:rPr>
      </w:pPr>
      <w:r w:rsidRPr="00E93E8A">
        <w:rPr>
          <w:rFonts w:ascii="宋体" w:hAnsi="宋体"/>
          <w:color w:val="000000"/>
          <w:sz w:val="24"/>
          <w:szCs w:val="24"/>
        </w:rPr>
        <w:t>（二）大力建设省级应用型学科，对产业学院形成强有力支撑</w:t>
      </w:r>
    </w:p>
    <w:p w:rsidR="009A28BE" w:rsidRPr="00E93E8A" w:rsidRDefault="009A28BE" w:rsidP="009A28BE">
      <w:pPr>
        <w:spacing w:line="477" w:lineRule="exact"/>
        <w:ind w:firstLineChars="200" w:firstLine="480"/>
        <w:rPr>
          <w:rFonts w:ascii="宋体" w:hAnsi="宋体" w:hint="eastAsia"/>
          <w:color w:val="000000"/>
          <w:sz w:val="24"/>
          <w:szCs w:val="24"/>
        </w:rPr>
      </w:pPr>
      <w:r w:rsidRPr="00E93E8A">
        <w:rPr>
          <w:rFonts w:ascii="宋体" w:hAnsi="宋体"/>
          <w:color w:val="000000"/>
          <w:sz w:val="24"/>
          <w:szCs w:val="24"/>
        </w:rPr>
        <w:t>福建江夏学院土木工程学科本着“高起点、入主流、重应用、创特色”的建设理念，形成“沿海地区高性能土木工程材料与高耐久土木工程结构、建筑废弃物资源化利用”等学科特色，确定与省内其他高校土木工程学科差异化发展的道路，先后获批福建省高校优势学科创新平台、省级应用型学科，拥有省级“2011”协同创新中心、福建省建筑废弃物再生利用工程技术研究中心、省级实验教学示范中心等学科平台；承担一批国家级、省级重点项目、大型横向项目，获国家技术发明二等奖、福建省科技进步二等奖等；受行业主管部门委托完成“福建省建筑垃圾资源化利用‘十三五’规划”编制工作，主编地方工程技术标准7部；出版国家科技</w:t>
      </w:r>
      <w:proofErr w:type="gramStart"/>
      <w:r w:rsidRPr="00E93E8A">
        <w:rPr>
          <w:rFonts w:ascii="宋体" w:hAnsi="宋体"/>
          <w:color w:val="000000"/>
          <w:sz w:val="24"/>
          <w:szCs w:val="24"/>
        </w:rPr>
        <w:t>部学术</w:t>
      </w:r>
      <w:proofErr w:type="gramEnd"/>
      <w:r w:rsidRPr="00E93E8A">
        <w:rPr>
          <w:rFonts w:ascii="宋体" w:hAnsi="宋体"/>
          <w:color w:val="000000"/>
          <w:sz w:val="24"/>
          <w:szCs w:val="24"/>
        </w:rPr>
        <w:t>著作出版基金资助学术专著，授权发明和实用新型专利20多项。</w:t>
      </w:r>
    </w:p>
    <w:p w:rsidR="009A28BE" w:rsidRDefault="009A28BE" w:rsidP="009A28BE">
      <w:pPr>
        <w:spacing w:line="477" w:lineRule="exact"/>
        <w:ind w:firstLineChars="200" w:firstLine="480"/>
        <w:rPr>
          <w:rFonts w:ascii="宋体" w:hAnsi="宋体" w:hint="eastAsia"/>
          <w:color w:val="000000"/>
          <w:sz w:val="24"/>
          <w:szCs w:val="24"/>
        </w:rPr>
      </w:pPr>
      <w:r w:rsidRPr="00E93E8A">
        <w:rPr>
          <w:rFonts w:ascii="宋体" w:hAnsi="宋体"/>
          <w:color w:val="000000"/>
          <w:sz w:val="24"/>
          <w:szCs w:val="24"/>
        </w:rPr>
        <w:t>福建江夏学院通过与龙头企业共建行业产业型的省级“2011”协同创新中心，与企业共同实施科技成果转化、共同编制地方技术标准、合作申报福建省科技进步奖等，支撑与引领行业产业发展，获得了业界的信任与认可，成为与行业产业形成良性互动、凝聚各方资源建设产业学院的重要前提；同时，学科建设锻炼与培养师资队伍，提高教师解决科学技术问题、服务行业产业的能力，培养学生创新能力，为高质量、高层次的产业学院建设提供有力支撑。</w:t>
      </w:r>
    </w:p>
    <w:p w:rsidR="009A28BE" w:rsidRDefault="009A28BE" w:rsidP="009A28BE">
      <w:pPr>
        <w:spacing w:line="477" w:lineRule="exact"/>
        <w:ind w:firstLineChars="200" w:firstLine="480"/>
        <w:rPr>
          <w:rFonts w:ascii="宋体" w:hAnsi="宋体" w:hint="eastAsia"/>
          <w:color w:val="000000"/>
          <w:sz w:val="24"/>
          <w:szCs w:val="24"/>
        </w:rPr>
      </w:pPr>
      <w:r w:rsidRPr="00E93E8A">
        <w:rPr>
          <w:rFonts w:ascii="宋体" w:hAnsi="宋体"/>
          <w:color w:val="000000"/>
          <w:sz w:val="24"/>
          <w:szCs w:val="24"/>
        </w:rPr>
        <w:t>（三）创新产业学院组建模式——联合行业主管部门、产业链多个龙头企业共建产业学院</w:t>
      </w:r>
    </w:p>
    <w:p w:rsidR="009A28BE" w:rsidRDefault="009A28BE" w:rsidP="009A28BE">
      <w:pPr>
        <w:spacing w:line="477" w:lineRule="exact"/>
        <w:ind w:firstLineChars="200" w:firstLine="480"/>
        <w:rPr>
          <w:rFonts w:ascii="宋体" w:hAnsi="宋体" w:hint="eastAsia"/>
          <w:color w:val="000000"/>
          <w:sz w:val="24"/>
          <w:szCs w:val="24"/>
        </w:rPr>
      </w:pPr>
      <w:r w:rsidRPr="00E93E8A">
        <w:rPr>
          <w:rFonts w:ascii="宋体" w:hAnsi="宋体"/>
          <w:color w:val="000000"/>
          <w:sz w:val="24"/>
          <w:szCs w:val="24"/>
        </w:rPr>
        <w:t>福建省住房和城乡建设厅与福建江夏学院签订《产学研战略合作框架协议》，明确支持福建江夏学院整体转型和应用型人才培养，将协同包括福建建工集团有限责任公司、中建海峡建设发展有限公司、福建省建筑设计研究院、福建省建筑</w:t>
      </w:r>
      <w:r w:rsidRPr="00E93E8A">
        <w:rPr>
          <w:rFonts w:ascii="宋体" w:hAnsi="宋体"/>
          <w:color w:val="000000"/>
          <w:sz w:val="24"/>
          <w:szCs w:val="24"/>
        </w:rPr>
        <w:lastRenderedPageBreak/>
        <w:t>科学研究院、</w:t>
      </w:r>
      <w:proofErr w:type="gramStart"/>
      <w:r w:rsidRPr="00E93E8A">
        <w:rPr>
          <w:rFonts w:ascii="宋体" w:hAnsi="宋体"/>
          <w:color w:val="000000"/>
          <w:sz w:val="24"/>
          <w:szCs w:val="24"/>
        </w:rPr>
        <w:t>厦门合立道</w:t>
      </w:r>
      <w:proofErr w:type="gramEnd"/>
      <w:r w:rsidRPr="00E93E8A">
        <w:rPr>
          <w:rFonts w:ascii="宋体" w:hAnsi="宋体"/>
          <w:color w:val="000000"/>
          <w:sz w:val="24"/>
          <w:szCs w:val="24"/>
        </w:rPr>
        <w:t>工程设计集团有限公司等在内的十余家理事单位与福建江夏学院共同建设“装配式建筑产业学院”。这种与行业、</w:t>
      </w:r>
      <w:proofErr w:type="gramStart"/>
      <w:r w:rsidRPr="00E93E8A">
        <w:rPr>
          <w:rFonts w:ascii="宋体" w:hAnsi="宋体"/>
          <w:color w:val="000000"/>
          <w:sz w:val="24"/>
          <w:szCs w:val="24"/>
        </w:rPr>
        <w:t>产业链各环节</w:t>
      </w:r>
      <w:proofErr w:type="gramEnd"/>
      <w:r w:rsidRPr="00E93E8A">
        <w:rPr>
          <w:rFonts w:ascii="宋体" w:hAnsi="宋体"/>
          <w:color w:val="000000"/>
          <w:sz w:val="24"/>
          <w:szCs w:val="24"/>
        </w:rPr>
        <w:t>多家龙头企业共建的创新模式，更有利于对接行业的共性需求，落实</w:t>
      </w:r>
      <w:proofErr w:type="gramStart"/>
      <w:r w:rsidRPr="00E93E8A">
        <w:rPr>
          <w:rFonts w:ascii="宋体" w:hAnsi="宋体"/>
          <w:color w:val="000000"/>
          <w:sz w:val="24"/>
          <w:szCs w:val="24"/>
        </w:rPr>
        <w:t>产业链各龙头</w:t>
      </w:r>
      <w:proofErr w:type="gramEnd"/>
      <w:r w:rsidRPr="00E93E8A">
        <w:rPr>
          <w:rFonts w:ascii="宋体" w:hAnsi="宋体"/>
          <w:color w:val="000000"/>
          <w:sz w:val="24"/>
          <w:szCs w:val="24"/>
        </w:rPr>
        <w:t>企业对专业群中不同专业的支持，解决所培养的毕业生在省内就业的适应性问题，并共同探讨专业群和专业建设标准，有利于地方高校本科层次的人才培养。</w:t>
      </w:r>
    </w:p>
    <w:p w:rsidR="009A28BE" w:rsidRPr="00C97E25" w:rsidRDefault="009A28BE" w:rsidP="009A28BE">
      <w:pPr>
        <w:spacing w:line="485" w:lineRule="exact"/>
        <w:ind w:firstLineChars="200" w:firstLine="480"/>
        <w:rPr>
          <w:rFonts w:ascii="宋体" w:hAnsi="宋体" w:hint="eastAsia"/>
          <w:color w:val="000000"/>
          <w:spacing w:val="1"/>
          <w:sz w:val="24"/>
          <w:szCs w:val="24"/>
        </w:rPr>
      </w:pPr>
      <w:r w:rsidRPr="00E93E8A">
        <w:rPr>
          <w:rFonts w:ascii="宋体" w:hAnsi="宋体"/>
          <w:color w:val="000000"/>
          <w:sz w:val="24"/>
          <w:szCs w:val="24"/>
        </w:rPr>
        <w:t>各</w:t>
      </w:r>
      <w:r w:rsidRPr="00C97E25">
        <w:rPr>
          <w:rFonts w:ascii="宋体" w:hAnsi="宋体"/>
          <w:color w:val="000000"/>
          <w:spacing w:val="1"/>
          <w:sz w:val="24"/>
          <w:szCs w:val="24"/>
        </w:rPr>
        <w:t>理事单位推荐理事组成理事会，形成产业学院的决策机构，理事长由福建建工集团有限责任公司董事长担任，副理事长包括福建省住建</w:t>
      </w:r>
      <w:proofErr w:type="gramStart"/>
      <w:r w:rsidRPr="00C97E25">
        <w:rPr>
          <w:rFonts w:ascii="宋体" w:hAnsi="宋体"/>
          <w:color w:val="000000"/>
          <w:spacing w:val="1"/>
          <w:sz w:val="24"/>
          <w:szCs w:val="24"/>
        </w:rPr>
        <w:t>厅部门</w:t>
      </w:r>
      <w:proofErr w:type="gramEnd"/>
      <w:r w:rsidRPr="00C97E25">
        <w:rPr>
          <w:rFonts w:ascii="宋体" w:hAnsi="宋体"/>
          <w:color w:val="000000"/>
          <w:spacing w:val="1"/>
          <w:sz w:val="24"/>
          <w:szCs w:val="24"/>
        </w:rPr>
        <w:t>负责人、福建省建设科学研究院和中建海峡建设发展有限公司业务负责人等。理事会通过了旨在促进产教融合、校企合作育人，实现“共建、共管、共享、共赢”，推动装配式建筑发展和建筑产业转型升级的产业学院理事会章程。产业学院实行理事会领导下的院长负责制，院长由学校选派，副院长由主要理事单位选派，负责协调各方资源、组织力量落实实施理事会决议。产业学院另外设立教学指导委员会，由各理事单位选派主要技术负责人组成，在产教融合、政产学研合作培养装配式建筑人才模式创新、人才培养方案的制定与修订、合作教学的组织、教学方法改革创新等方面进行指导并落实相关合作。</w:t>
      </w:r>
    </w:p>
    <w:p w:rsidR="009A28BE" w:rsidRDefault="009A28BE" w:rsidP="009A28BE">
      <w:pPr>
        <w:spacing w:line="485" w:lineRule="exact"/>
        <w:ind w:firstLineChars="200" w:firstLine="480"/>
        <w:rPr>
          <w:rFonts w:ascii="宋体" w:hAnsi="宋体" w:hint="eastAsia"/>
          <w:color w:val="000000"/>
          <w:sz w:val="24"/>
          <w:szCs w:val="24"/>
        </w:rPr>
      </w:pPr>
      <w:r>
        <w:rPr>
          <w:rFonts w:ascii="宋体" w:hAnsi="宋体"/>
          <w:color w:val="000000"/>
          <w:sz w:val="24"/>
          <w:szCs w:val="24"/>
        </w:rPr>
        <w:t>（四）建立校企深层合作、全面协同伙伴关</w:t>
      </w:r>
    </w:p>
    <w:p w:rsidR="006A3E20" w:rsidRDefault="009A28BE" w:rsidP="009A28BE">
      <w:pPr>
        <w:spacing w:line="485" w:lineRule="exact"/>
        <w:ind w:firstLineChars="200" w:firstLine="480"/>
      </w:pPr>
      <w:r w:rsidRPr="00E93E8A">
        <w:rPr>
          <w:rFonts w:ascii="宋体" w:hAnsi="宋体"/>
          <w:color w:val="000000"/>
          <w:sz w:val="24"/>
          <w:szCs w:val="24"/>
        </w:rPr>
        <w:t>通过产业学院，建立校</w:t>
      </w:r>
      <w:proofErr w:type="gramStart"/>
      <w:r w:rsidRPr="00E93E8A">
        <w:rPr>
          <w:rFonts w:ascii="宋体" w:hAnsi="宋体"/>
          <w:color w:val="000000"/>
          <w:sz w:val="24"/>
          <w:szCs w:val="24"/>
        </w:rPr>
        <w:t>企全面</w:t>
      </w:r>
      <w:proofErr w:type="gramEnd"/>
      <w:r w:rsidRPr="00E93E8A">
        <w:rPr>
          <w:rFonts w:ascii="宋体" w:hAnsi="宋体"/>
          <w:color w:val="000000"/>
          <w:sz w:val="24"/>
          <w:szCs w:val="24"/>
        </w:rPr>
        <w:t>协同伙伴关系，从专任教师（理论和实践课程，共同制定大纲、共同承担）、课程团队、专业（实行双带头人制度）、专业群（专业</w:t>
      </w:r>
      <w:proofErr w:type="gramStart"/>
      <w:r w:rsidRPr="00E93E8A">
        <w:rPr>
          <w:rFonts w:ascii="宋体" w:hAnsi="宋体"/>
          <w:color w:val="000000"/>
          <w:sz w:val="24"/>
          <w:szCs w:val="24"/>
        </w:rPr>
        <w:t>群指导</w:t>
      </w:r>
      <w:proofErr w:type="gramEnd"/>
      <w:r w:rsidRPr="00E93E8A">
        <w:rPr>
          <w:rFonts w:ascii="宋体" w:hAnsi="宋体"/>
          <w:color w:val="000000"/>
          <w:sz w:val="24"/>
          <w:szCs w:val="24"/>
        </w:rPr>
        <w:t>委员会）、产业学院各层面进行深度合作，构建产教融合、校企共赢长效机制，培养福建省建筑产业转型升级急需的复合性创新性应用型本科人才。</w:t>
      </w:r>
    </w:p>
    <w:sectPr w:rsidR="006A3E2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8BE"/>
    <w:rsid w:val="00000FA6"/>
    <w:rsid w:val="00001561"/>
    <w:rsid w:val="0000343B"/>
    <w:rsid w:val="000163E4"/>
    <w:rsid w:val="00017440"/>
    <w:rsid w:val="00017C44"/>
    <w:rsid w:val="000239D0"/>
    <w:rsid w:val="0002445B"/>
    <w:rsid w:val="0003152D"/>
    <w:rsid w:val="00034364"/>
    <w:rsid w:val="000413CE"/>
    <w:rsid w:val="000425EA"/>
    <w:rsid w:val="00045051"/>
    <w:rsid w:val="00046BE0"/>
    <w:rsid w:val="00057B76"/>
    <w:rsid w:val="00060FA3"/>
    <w:rsid w:val="00061CBD"/>
    <w:rsid w:val="00063E66"/>
    <w:rsid w:val="00070846"/>
    <w:rsid w:val="0007270E"/>
    <w:rsid w:val="000731BC"/>
    <w:rsid w:val="00074E61"/>
    <w:rsid w:val="00076B16"/>
    <w:rsid w:val="000831DA"/>
    <w:rsid w:val="00084A12"/>
    <w:rsid w:val="00087150"/>
    <w:rsid w:val="000878EA"/>
    <w:rsid w:val="00090061"/>
    <w:rsid w:val="000909A2"/>
    <w:rsid w:val="0009391D"/>
    <w:rsid w:val="000949DE"/>
    <w:rsid w:val="000A6203"/>
    <w:rsid w:val="000B0107"/>
    <w:rsid w:val="000B17BB"/>
    <w:rsid w:val="000B3A69"/>
    <w:rsid w:val="000B40D7"/>
    <w:rsid w:val="000B4C6C"/>
    <w:rsid w:val="000C4197"/>
    <w:rsid w:val="000E404C"/>
    <w:rsid w:val="000E671C"/>
    <w:rsid w:val="000E7DD8"/>
    <w:rsid w:val="000F2F69"/>
    <w:rsid w:val="000F3699"/>
    <w:rsid w:val="00105197"/>
    <w:rsid w:val="001148D2"/>
    <w:rsid w:val="00127F23"/>
    <w:rsid w:val="00132202"/>
    <w:rsid w:val="001325E2"/>
    <w:rsid w:val="0013478B"/>
    <w:rsid w:val="001377B3"/>
    <w:rsid w:val="0014705C"/>
    <w:rsid w:val="0014764C"/>
    <w:rsid w:val="00150D4F"/>
    <w:rsid w:val="001530C2"/>
    <w:rsid w:val="00154360"/>
    <w:rsid w:val="00155D13"/>
    <w:rsid w:val="00156938"/>
    <w:rsid w:val="00157EC7"/>
    <w:rsid w:val="001637EF"/>
    <w:rsid w:val="001667E4"/>
    <w:rsid w:val="00167A12"/>
    <w:rsid w:val="00170786"/>
    <w:rsid w:val="00175BFB"/>
    <w:rsid w:val="00175E5F"/>
    <w:rsid w:val="00181F3A"/>
    <w:rsid w:val="00182A5D"/>
    <w:rsid w:val="00183A47"/>
    <w:rsid w:val="001903D8"/>
    <w:rsid w:val="00190B88"/>
    <w:rsid w:val="00196055"/>
    <w:rsid w:val="00197F4C"/>
    <w:rsid w:val="001A79CB"/>
    <w:rsid w:val="001B23ED"/>
    <w:rsid w:val="001B30C3"/>
    <w:rsid w:val="001B67F8"/>
    <w:rsid w:val="001C1EBF"/>
    <w:rsid w:val="001C5100"/>
    <w:rsid w:val="001E6C73"/>
    <w:rsid w:val="002023A6"/>
    <w:rsid w:val="00202D03"/>
    <w:rsid w:val="00205AC9"/>
    <w:rsid w:val="00210BDA"/>
    <w:rsid w:val="002129C2"/>
    <w:rsid w:val="002215FA"/>
    <w:rsid w:val="002242A4"/>
    <w:rsid w:val="00224B66"/>
    <w:rsid w:val="00225CAE"/>
    <w:rsid w:val="00226D75"/>
    <w:rsid w:val="00231ECD"/>
    <w:rsid w:val="00235EB6"/>
    <w:rsid w:val="00245976"/>
    <w:rsid w:val="00256680"/>
    <w:rsid w:val="00262F67"/>
    <w:rsid w:val="0026565B"/>
    <w:rsid w:val="00267237"/>
    <w:rsid w:val="00270D15"/>
    <w:rsid w:val="0028120D"/>
    <w:rsid w:val="002816E2"/>
    <w:rsid w:val="00282491"/>
    <w:rsid w:val="002825F4"/>
    <w:rsid w:val="0028554E"/>
    <w:rsid w:val="0028769C"/>
    <w:rsid w:val="00294486"/>
    <w:rsid w:val="00294609"/>
    <w:rsid w:val="002965A1"/>
    <w:rsid w:val="002A1D6F"/>
    <w:rsid w:val="002A4F60"/>
    <w:rsid w:val="002A5BCD"/>
    <w:rsid w:val="002A7D88"/>
    <w:rsid w:val="002B2693"/>
    <w:rsid w:val="002B4F14"/>
    <w:rsid w:val="002C5A92"/>
    <w:rsid w:val="002D6C5E"/>
    <w:rsid w:val="002E04B0"/>
    <w:rsid w:val="002E17F9"/>
    <w:rsid w:val="002E3111"/>
    <w:rsid w:val="002F348A"/>
    <w:rsid w:val="002F62B2"/>
    <w:rsid w:val="00305BC9"/>
    <w:rsid w:val="00307706"/>
    <w:rsid w:val="003150AE"/>
    <w:rsid w:val="00320ECE"/>
    <w:rsid w:val="00322D50"/>
    <w:rsid w:val="00325166"/>
    <w:rsid w:val="0032784B"/>
    <w:rsid w:val="00330B24"/>
    <w:rsid w:val="00330B87"/>
    <w:rsid w:val="003322B8"/>
    <w:rsid w:val="00334D92"/>
    <w:rsid w:val="003469BE"/>
    <w:rsid w:val="00347C1C"/>
    <w:rsid w:val="00356AFD"/>
    <w:rsid w:val="003571CE"/>
    <w:rsid w:val="003576C2"/>
    <w:rsid w:val="00360336"/>
    <w:rsid w:val="00360F68"/>
    <w:rsid w:val="0036628A"/>
    <w:rsid w:val="00377AD8"/>
    <w:rsid w:val="00380E00"/>
    <w:rsid w:val="00382E07"/>
    <w:rsid w:val="00392700"/>
    <w:rsid w:val="00392BCF"/>
    <w:rsid w:val="00394643"/>
    <w:rsid w:val="00394D4A"/>
    <w:rsid w:val="0039523F"/>
    <w:rsid w:val="003A17FF"/>
    <w:rsid w:val="003A6B5F"/>
    <w:rsid w:val="003A6B8D"/>
    <w:rsid w:val="003A6F47"/>
    <w:rsid w:val="003B4030"/>
    <w:rsid w:val="003C137C"/>
    <w:rsid w:val="003C6B87"/>
    <w:rsid w:val="003D33A4"/>
    <w:rsid w:val="003E4A13"/>
    <w:rsid w:val="003E5456"/>
    <w:rsid w:val="003E61EA"/>
    <w:rsid w:val="003F1837"/>
    <w:rsid w:val="003F3D90"/>
    <w:rsid w:val="003F4F70"/>
    <w:rsid w:val="003F6E4A"/>
    <w:rsid w:val="00401E30"/>
    <w:rsid w:val="00402C99"/>
    <w:rsid w:val="00404311"/>
    <w:rsid w:val="00413499"/>
    <w:rsid w:val="004159C7"/>
    <w:rsid w:val="00420A93"/>
    <w:rsid w:val="004242C6"/>
    <w:rsid w:val="00426902"/>
    <w:rsid w:val="00427356"/>
    <w:rsid w:val="00427FD0"/>
    <w:rsid w:val="00436410"/>
    <w:rsid w:val="00441DD5"/>
    <w:rsid w:val="00442E31"/>
    <w:rsid w:val="0044660B"/>
    <w:rsid w:val="00446FD4"/>
    <w:rsid w:val="00450723"/>
    <w:rsid w:val="00450D32"/>
    <w:rsid w:val="00467346"/>
    <w:rsid w:val="00471F71"/>
    <w:rsid w:val="004725D2"/>
    <w:rsid w:val="00472B7D"/>
    <w:rsid w:val="00472FCA"/>
    <w:rsid w:val="004735FF"/>
    <w:rsid w:val="00473A8E"/>
    <w:rsid w:val="00473AF0"/>
    <w:rsid w:val="00475D34"/>
    <w:rsid w:val="00476F52"/>
    <w:rsid w:val="00481CBA"/>
    <w:rsid w:val="004836A4"/>
    <w:rsid w:val="00486694"/>
    <w:rsid w:val="00486989"/>
    <w:rsid w:val="004872EF"/>
    <w:rsid w:val="00491DC3"/>
    <w:rsid w:val="0049451E"/>
    <w:rsid w:val="004A0657"/>
    <w:rsid w:val="004A06DC"/>
    <w:rsid w:val="004A3D5D"/>
    <w:rsid w:val="004A6435"/>
    <w:rsid w:val="004A78D9"/>
    <w:rsid w:val="004B0FD9"/>
    <w:rsid w:val="004B519A"/>
    <w:rsid w:val="004C1413"/>
    <w:rsid w:val="004D0283"/>
    <w:rsid w:val="004D03FB"/>
    <w:rsid w:val="004D1221"/>
    <w:rsid w:val="004D2A20"/>
    <w:rsid w:val="004D2F49"/>
    <w:rsid w:val="004D4F90"/>
    <w:rsid w:val="004D56D3"/>
    <w:rsid w:val="004E53A9"/>
    <w:rsid w:val="004F4F68"/>
    <w:rsid w:val="00504691"/>
    <w:rsid w:val="005059CA"/>
    <w:rsid w:val="00521ECD"/>
    <w:rsid w:val="005255C2"/>
    <w:rsid w:val="00525F6A"/>
    <w:rsid w:val="005306E6"/>
    <w:rsid w:val="00533148"/>
    <w:rsid w:val="00535764"/>
    <w:rsid w:val="00537E77"/>
    <w:rsid w:val="0054132A"/>
    <w:rsid w:val="00546EC5"/>
    <w:rsid w:val="00574406"/>
    <w:rsid w:val="00574ED3"/>
    <w:rsid w:val="00581890"/>
    <w:rsid w:val="005828B8"/>
    <w:rsid w:val="0059284C"/>
    <w:rsid w:val="0059734D"/>
    <w:rsid w:val="00597FC8"/>
    <w:rsid w:val="005A2396"/>
    <w:rsid w:val="005A5B67"/>
    <w:rsid w:val="005B16A1"/>
    <w:rsid w:val="005B182A"/>
    <w:rsid w:val="005B23CF"/>
    <w:rsid w:val="005C13C5"/>
    <w:rsid w:val="005C716C"/>
    <w:rsid w:val="005D01EC"/>
    <w:rsid w:val="005D23A5"/>
    <w:rsid w:val="005D4DFB"/>
    <w:rsid w:val="005E07E7"/>
    <w:rsid w:val="005E45C8"/>
    <w:rsid w:val="005E5A63"/>
    <w:rsid w:val="005E651F"/>
    <w:rsid w:val="005F28BC"/>
    <w:rsid w:val="005F3313"/>
    <w:rsid w:val="005F47C6"/>
    <w:rsid w:val="005F58C8"/>
    <w:rsid w:val="005F5DD8"/>
    <w:rsid w:val="005F6442"/>
    <w:rsid w:val="005F7A61"/>
    <w:rsid w:val="00603111"/>
    <w:rsid w:val="006032AA"/>
    <w:rsid w:val="00606628"/>
    <w:rsid w:val="006111F3"/>
    <w:rsid w:val="0061335A"/>
    <w:rsid w:val="00613ECE"/>
    <w:rsid w:val="00614EA1"/>
    <w:rsid w:val="0061648D"/>
    <w:rsid w:val="00617FB9"/>
    <w:rsid w:val="00623F61"/>
    <w:rsid w:val="0062407C"/>
    <w:rsid w:val="00624886"/>
    <w:rsid w:val="006307AB"/>
    <w:rsid w:val="00632E0A"/>
    <w:rsid w:val="00633357"/>
    <w:rsid w:val="00635626"/>
    <w:rsid w:val="00637C49"/>
    <w:rsid w:val="00653274"/>
    <w:rsid w:val="0065390F"/>
    <w:rsid w:val="00664B64"/>
    <w:rsid w:val="006652C3"/>
    <w:rsid w:val="00665397"/>
    <w:rsid w:val="00667019"/>
    <w:rsid w:val="006749F7"/>
    <w:rsid w:val="0067700B"/>
    <w:rsid w:val="006855E8"/>
    <w:rsid w:val="0068655B"/>
    <w:rsid w:val="00690CB5"/>
    <w:rsid w:val="00692B43"/>
    <w:rsid w:val="00693EF1"/>
    <w:rsid w:val="006943F1"/>
    <w:rsid w:val="006955A7"/>
    <w:rsid w:val="00696F41"/>
    <w:rsid w:val="00696FD5"/>
    <w:rsid w:val="006974E4"/>
    <w:rsid w:val="006A1C02"/>
    <w:rsid w:val="006A2849"/>
    <w:rsid w:val="006A3001"/>
    <w:rsid w:val="006A3E20"/>
    <w:rsid w:val="006A4E3B"/>
    <w:rsid w:val="006A4EDD"/>
    <w:rsid w:val="006A5847"/>
    <w:rsid w:val="006B081F"/>
    <w:rsid w:val="006B4925"/>
    <w:rsid w:val="006C5856"/>
    <w:rsid w:val="006C68FE"/>
    <w:rsid w:val="006C6D1C"/>
    <w:rsid w:val="006C70A8"/>
    <w:rsid w:val="006D146F"/>
    <w:rsid w:val="006D1478"/>
    <w:rsid w:val="006D264C"/>
    <w:rsid w:val="006D3376"/>
    <w:rsid w:val="006D6410"/>
    <w:rsid w:val="006D7CA4"/>
    <w:rsid w:val="006D7EAB"/>
    <w:rsid w:val="006E2D98"/>
    <w:rsid w:val="006E4EE8"/>
    <w:rsid w:val="006E5804"/>
    <w:rsid w:val="006E676F"/>
    <w:rsid w:val="006F06F5"/>
    <w:rsid w:val="006F0F53"/>
    <w:rsid w:val="006F2E59"/>
    <w:rsid w:val="006F4A83"/>
    <w:rsid w:val="006F6F06"/>
    <w:rsid w:val="007001FE"/>
    <w:rsid w:val="00702189"/>
    <w:rsid w:val="007032EB"/>
    <w:rsid w:val="00705476"/>
    <w:rsid w:val="00706EA4"/>
    <w:rsid w:val="00712021"/>
    <w:rsid w:val="0071205C"/>
    <w:rsid w:val="00715926"/>
    <w:rsid w:val="007162A2"/>
    <w:rsid w:val="00723C23"/>
    <w:rsid w:val="0072430D"/>
    <w:rsid w:val="007264AF"/>
    <w:rsid w:val="007269A9"/>
    <w:rsid w:val="0073024F"/>
    <w:rsid w:val="007334E5"/>
    <w:rsid w:val="0073408E"/>
    <w:rsid w:val="0073561A"/>
    <w:rsid w:val="007375E3"/>
    <w:rsid w:val="00740249"/>
    <w:rsid w:val="00745908"/>
    <w:rsid w:val="007500FF"/>
    <w:rsid w:val="007623D3"/>
    <w:rsid w:val="00764B12"/>
    <w:rsid w:val="007679D4"/>
    <w:rsid w:val="0077030F"/>
    <w:rsid w:val="00770BDB"/>
    <w:rsid w:val="0077312A"/>
    <w:rsid w:val="00774361"/>
    <w:rsid w:val="007747EA"/>
    <w:rsid w:val="00780CC0"/>
    <w:rsid w:val="00780F31"/>
    <w:rsid w:val="00781F83"/>
    <w:rsid w:val="00782FA7"/>
    <w:rsid w:val="00784233"/>
    <w:rsid w:val="00785B02"/>
    <w:rsid w:val="00787FB6"/>
    <w:rsid w:val="007908D1"/>
    <w:rsid w:val="0079163C"/>
    <w:rsid w:val="00791688"/>
    <w:rsid w:val="007939C9"/>
    <w:rsid w:val="007A1B38"/>
    <w:rsid w:val="007B194D"/>
    <w:rsid w:val="007B6B22"/>
    <w:rsid w:val="007B6F00"/>
    <w:rsid w:val="007C070F"/>
    <w:rsid w:val="007C1866"/>
    <w:rsid w:val="007C27E7"/>
    <w:rsid w:val="007C3503"/>
    <w:rsid w:val="007C64BE"/>
    <w:rsid w:val="007C6B94"/>
    <w:rsid w:val="007E5F40"/>
    <w:rsid w:val="007F0466"/>
    <w:rsid w:val="007F1B04"/>
    <w:rsid w:val="007F410B"/>
    <w:rsid w:val="007F6440"/>
    <w:rsid w:val="007F65A4"/>
    <w:rsid w:val="007F7E08"/>
    <w:rsid w:val="008015AE"/>
    <w:rsid w:val="008018FA"/>
    <w:rsid w:val="008167BB"/>
    <w:rsid w:val="008247B1"/>
    <w:rsid w:val="00831943"/>
    <w:rsid w:val="00833BD5"/>
    <w:rsid w:val="00833EBA"/>
    <w:rsid w:val="008355B0"/>
    <w:rsid w:val="0085285E"/>
    <w:rsid w:val="008529C7"/>
    <w:rsid w:val="00854C3E"/>
    <w:rsid w:val="00861F54"/>
    <w:rsid w:val="00863759"/>
    <w:rsid w:val="008643A7"/>
    <w:rsid w:val="00872CC9"/>
    <w:rsid w:val="008749D0"/>
    <w:rsid w:val="00883225"/>
    <w:rsid w:val="00885112"/>
    <w:rsid w:val="00886434"/>
    <w:rsid w:val="00894621"/>
    <w:rsid w:val="00897D1A"/>
    <w:rsid w:val="008A2F85"/>
    <w:rsid w:val="008B1AAA"/>
    <w:rsid w:val="008B22F9"/>
    <w:rsid w:val="008B56A9"/>
    <w:rsid w:val="008B77C4"/>
    <w:rsid w:val="008C375E"/>
    <w:rsid w:val="008C4DB5"/>
    <w:rsid w:val="008C59E3"/>
    <w:rsid w:val="008D3276"/>
    <w:rsid w:val="008E067E"/>
    <w:rsid w:val="008E6155"/>
    <w:rsid w:val="008F6CA1"/>
    <w:rsid w:val="00900CD4"/>
    <w:rsid w:val="009071F8"/>
    <w:rsid w:val="009110BC"/>
    <w:rsid w:val="0091441C"/>
    <w:rsid w:val="0091507F"/>
    <w:rsid w:val="009155B4"/>
    <w:rsid w:val="009235F3"/>
    <w:rsid w:val="00926EDC"/>
    <w:rsid w:val="00927F8D"/>
    <w:rsid w:val="00930588"/>
    <w:rsid w:val="00931DDF"/>
    <w:rsid w:val="00932253"/>
    <w:rsid w:val="009343C6"/>
    <w:rsid w:val="009363E0"/>
    <w:rsid w:val="00936845"/>
    <w:rsid w:val="00944B70"/>
    <w:rsid w:val="00945DDE"/>
    <w:rsid w:val="00951905"/>
    <w:rsid w:val="009547E9"/>
    <w:rsid w:val="00956065"/>
    <w:rsid w:val="00956131"/>
    <w:rsid w:val="009663DF"/>
    <w:rsid w:val="009740E1"/>
    <w:rsid w:val="0097452A"/>
    <w:rsid w:val="0097626C"/>
    <w:rsid w:val="0097677C"/>
    <w:rsid w:val="00977901"/>
    <w:rsid w:val="0098254C"/>
    <w:rsid w:val="009841FF"/>
    <w:rsid w:val="0098740C"/>
    <w:rsid w:val="009962FE"/>
    <w:rsid w:val="00996FF6"/>
    <w:rsid w:val="00997E98"/>
    <w:rsid w:val="009A0A64"/>
    <w:rsid w:val="009A28BE"/>
    <w:rsid w:val="009A7E17"/>
    <w:rsid w:val="009B07A1"/>
    <w:rsid w:val="009B3AEB"/>
    <w:rsid w:val="009B41FB"/>
    <w:rsid w:val="009C2034"/>
    <w:rsid w:val="009C2A7B"/>
    <w:rsid w:val="009C5793"/>
    <w:rsid w:val="009D7AC0"/>
    <w:rsid w:val="009E485F"/>
    <w:rsid w:val="009E4A38"/>
    <w:rsid w:val="009E6836"/>
    <w:rsid w:val="009F15D7"/>
    <w:rsid w:val="009F478B"/>
    <w:rsid w:val="009F75B9"/>
    <w:rsid w:val="00A02A98"/>
    <w:rsid w:val="00A05E39"/>
    <w:rsid w:val="00A077CA"/>
    <w:rsid w:val="00A10C7B"/>
    <w:rsid w:val="00A1194E"/>
    <w:rsid w:val="00A16A50"/>
    <w:rsid w:val="00A17088"/>
    <w:rsid w:val="00A26A4F"/>
    <w:rsid w:val="00A35347"/>
    <w:rsid w:val="00A36D9F"/>
    <w:rsid w:val="00A376FB"/>
    <w:rsid w:val="00A4007B"/>
    <w:rsid w:val="00A42F7F"/>
    <w:rsid w:val="00A43FCD"/>
    <w:rsid w:val="00A44123"/>
    <w:rsid w:val="00A5051B"/>
    <w:rsid w:val="00A55859"/>
    <w:rsid w:val="00A6180D"/>
    <w:rsid w:val="00A63228"/>
    <w:rsid w:val="00A67159"/>
    <w:rsid w:val="00A676F9"/>
    <w:rsid w:val="00A73C96"/>
    <w:rsid w:val="00A74833"/>
    <w:rsid w:val="00A75079"/>
    <w:rsid w:val="00A9231A"/>
    <w:rsid w:val="00AC4FAC"/>
    <w:rsid w:val="00AE5588"/>
    <w:rsid w:val="00AF0E8E"/>
    <w:rsid w:val="00AF18E4"/>
    <w:rsid w:val="00AF2100"/>
    <w:rsid w:val="00AF4D57"/>
    <w:rsid w:val="00B00ED6"/>
    <w:rsid w:val="00B042D2"/>
    <w:rsid w:val="00B05EFB"/>
    <w:rsid w:val="00B1141A"/>
    <w:rsid w:val="00B27E67"/>
    <w:rsid w:val="00B31A65"/>
    <w:rsid w:val="00B35AA3"/>
    <w:rsid w:val="00B37B23"/>
    <w:rsid w:val="00B41BAE"/>
    <w:rsid w:val="00B4232F"/>
    <w:rsid w:val="00B450AE"/>
    <w:rsid w:val="00B46DC5"/>
    <w:rsid w:val="00B51612"/>
    <w:rsid w:val="00B5389E"/>
    <w:rsid w:val="00B57C84"/>
    <w:rsid w:val="00B617D5"/>
    <w:rsid w:val="00B61AB8"/>
    <w:rsid w:val="00B627EF"/>
    <w:rsid w:val="00B65A91"/>
    <w:rsid w:val="00B65C21"/>
    <w:rsid w:val="00B66FDD"/>
    <w:rsid w:val="00B70DD5"/>
    <w:rsid w:val="00B87E24"/>
    <w:rsid w:val="00B90362"/>
    <w:rsid w:val="00B97CD7"/>
    <w:rsid w:val="00BA12A1"/>
    <w:rsid w:val="00BA4DD4"/>
    <w:rsid w:val="00BA72EE"/>
    <w:rsid w:val="00BB04A8"/>
    <w:rsid w:val="00BB1FB8"/>
    <w:rsid w:val="00BB6012"/>
    <w:rsid w:val="00BB7071"/>
    <w:rsid w:val="00BC6080"/>
    <w:rsid w:val="00BC6B22"/>
    <w:rsid w:val="00BC76A2"/>
    <w:rsid w:val="00BD26F0"/>
    <w:rsid w:val="00BD6209"/>
    <w:rsid w:val="00BD66CD"/>
    <w:rsid w:val="00BE14D1"/>
    <w:rsid w:val="00BE1632"/>
    <w:rsid w:val="00BE264B"/>
    <w:rsid w:val="00BE728A"/>
    <w:rsid w:val="00BF02FD"/>
    <w:rsid w:val="00BF3616"/>
    <w:rsid w:val="00C027E2"/>
    <w:rsid w:val="00C05375"/>
    <w:rsid w:val="00C116FB"/>
    <w:rsid w:val="00C12043"/>
    <w:rsid w:val="00C137B4"/>
    <w:rsid w:val="00C14A51"/>
    <w:rsid w:val="00C16D49"/>
    <w:rsid w:val="00C208CB"/>
    <w:rsid w:val="00C24F18"/>
    <w:rsid w:val="00C27CE2"/>
    <w:rsid w:val="00C32989"/>
    <w:rsid w:val="00C330AC"/>
    <w:rsid w:val="00C336DB"/>
    <w:rsid w:val="00C36FA0"/>
    <w:rsid w:val="00C50B74"/>
    <w:rsid w:val="00C50CE5"/>
    <w:rsid w:val="00C55271"/>
    <w:rsid w:val="00C6010F"/>
    <w:rsid w:val="00C604AA"/>
    <w:rsid w:val="00C61C52"/>
    <w:rsid w:val="00C64F31"/>
    <w:rsid w:val="00C65D89"/>
    <w:rsid w:val="00C70CC5"/>
    <w:rsid w:val="00C7190E"/>
    <w:rsid w:val="00C8194C"/>
    <w:rsid w:val="00C81A37"/>
    <w:rsid w:val="00C87E33"/>
    <w:rsid w:val="00C90689"/>
    <w:rsid w:val="00C934F0"/>
    <w:rsid w:val="00C93A9F"/>
    <w:rsid w:val="00C95C2C"/>
    <w:rsid w:val="00CB29CD"/>
    <w:rsid w:val="00CC12B0"/>
    <w:rsid w:val="00CC4879"/>
    <w:rsid w:val="00CC4A4F"/>
    <w:rsid w:val="00CC7FA9"/>
    <w:rsid w:val="00CD23E2"/>
    <w:rsid w:val="00CD5C01"/>
    <w:rsid w:val="00CD7843"/>
    <w:rsid w:val="00CE045D"/>
    <w:rsid w:val="00CE21E4"/>
    <w:rsid w:val="00CF279D"/>
    <w:rsid w:val="00CF30FD"/>
    <w:rsid w:val="00CF4C7E"/>
    <w:rsid w:val="00CF5D90"/>
    <w:rsid w:val="00CF6C26"/>
    <w:rsid w:val="00CF6FD7"/>
    <w:rsid w:val="00D02654"/>
    <w:rsid w:val="00D11484"/>
    <w:rsid w:val="00D2243A"/>
    <w:rsid w:val="00D226DC"/>
    <w:rsid w:val="00D25B8B"/>
    <w:rsid w:val="00D27F12"/>
    <w:rsid w:val="00D36D82"/>
    <w:rsid w:val="00D40AF6"/>
    <w:rsid w:val="00D41757"/>
    <w:rsid w:val="00D43E5C"/>
    <w:rsid w:val="00D46FCC"/>
    <w:rsid w:val="00D52C4B"/>
    <w:rsid w:val="00D53237"/>
    <w:rsid w:val="00D532C5"/>
    <w:rsid w:val="00D56EAB"/>
    <w:rsid w:val="00D6048D"/>
    <w:rsid w:val="00D634F1"/>
    <w:rsid w:val="00D638CC"/>
    <w:rsid w:val="00D665EE"/>
    <w:rsid w:val="00D66740"/>
    <w:rsid w:val="00D70AD8"/>
    <w:rsid w:val="00D71216"/>
    <w:rsid w:val="00D73A7A"/>
    <w:rsid w:val="00D81FB2"/>
    <w:rsid w:val="00D844AA"/>
    <w:rsid w:val="00DA0D7F"/>
    <w:rsid w:val="00DA1172"/>
    <w:rsid w:val="00DA27BC"/>
    <w:rsid w:val="00DB0529"/>
    <w:rsid w:val="00DB0876"/>
    <w:rsid w:val="00DB1E88"/>
    <w:rsid w:val="00DB657B"/>
    <w:rsid w:val="00DB6F03"/>
    <w:rsid w:val="00DC2EF3"/>
    <w:rsid w:val="00DC3BC3"/>
    <w:rsid w:val="00DC4ADD"/>
    <w:rsid w:val="00DD2110"/>
    <w:rsid w:val="00DD31D4"/>
    <w:rsid w:val="00DD43DE"/>
    <w:rsid w:val="00DD5ABC"/>
    <w:rsid w:val="00DE1D1D"/>
    <w:rsid w:val="00DE1E27"/>
    <w:rsid w:val="00DE3BBE"/>
    <w:rsid w:val="00DE57CF"/>
    <w:rsid w:val="00DF0175"/>
    <w:rsid w:val="00DF0D3F"/>
    <w:rsid w:val="00DF2565"/>
    <w:rsid w:val="00DF3540"/>
    <w:rsid w:val="00E00765"/>
    <w:rsid w:val="00E032E3"/>
    <w:rsid w:val="00E12355"/>
    <w:rsid w:val="00E12EAA"/>
    <w:rsid w:val="00E15103"/>
    <w:rsid w:val="00E264E6"/>
    <w:rsid w:val="00E30078"/>
    <w:rsid w:val="00E35146"/>
    <w:rsid w:val="00E36E60"/>
    <w:rsid w:val="00E37C51"/>
    <w:rsid w:val="00E41827"/>
    <w:rsid w:val="00E42623"/>
    <w:rsid w:val="00E44275"/>
    <w:rsid w:val="00E65EF2"/>
    <w:rsid w:val="00E65FF9"/>
    <w:rsid w:val="00E67148"/>
    <w:rsid w:val="00E713CE"/>
    <w:rsid w:val="00E85339"/>
    <w:rsid w:val="00E859F7"/>
    <w:rsid w:val="00E9086B"/>
    <w:rsid w:val="00E966E8"/>
    <w:rsid w:val="00EA67D6"/>
    <w:rsid w:val="00EC1BF1"/>
    <w:rsid w:val="00EC1E2E"/>
    <w:rsid w:val="00ED123B"/>
    <w:rsid w:val="00ED459B"/>
    <w:rsid w:val="00ED5767"/>
    <w:rsid w:val="00EE1034"/>
    <w:rsid w:val="00EE6C24"/>
    <w:rsid w:val="00EF1E9D"/>
    <w:rsid w:val="00F21793"/>
    <w:rsid w:val="00F22CD2"/>
    <w:rsid w:val="00F23CB8"/>
    <w:rsid w:val="00F25724"/>
    <w:rsid w:val="00F31FFE"/>
    <w:rsid w:val="00F3257F"/>
    <w:rsid w:val="00F34D5D"/>
    <w:rsid w:val="00F34D96"/>
    <w:rsid w:val="00F364AB"/>
    <w:rsid w:val="00F40A80"/>
    <w:rsid w:val="00F45300"/>
    <w:rsid w:val="00F465BE"/>
    <w:rsid w:val="00F50325"/>
    <w:rsid w:val="00F561AD"/>
    <w:rsid w:val="00F62CB3"/>
    <w:rsid w:val="00F63583"/>
    <w:rsid w:val="00F71E65"/>
    <w:rsid w:val="00F77924"/>
    <w:rsid w:val="00F80DDB"/>
    <w:rsid w:val="00F85846"/>
    <w:rsid w:val="00F862AE"/>
    <w:rsid w:val="00F92271"/>
    <w:rsid w:val="00F9257C"/>
    <w:rsid w:val="00F92880"/>
    <w:rsid w:val="00F9352E"/>
    <w:rsid w:val="00F9739B"/>
    <w:rsid w:val="00FA57BE"/>
    <w:rsid w:val="00FB43F2"/>
    <w:rsid w:val="00FC4BD6"/>
    <w:rsid w:val="00FC51C3"/>
    <w:rsid w:val="00FC702B"/>
    <w:rsid w:val="00FD5F23"/>
    <w:rsid w:val="00FD7951"/>
    <w:rsid w:val="00FE5FD5"/>
    <w:rsid w:val="00FE64EF"/>
    <w:rsid w:val="00FF0321"/>
    <w:rsid w:val="00FF4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8BE"/>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8BE"/>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627</Words>
  <Characters>3574</Characters>
  <Application>Microsoft Office Word</Application>
  <DocSecurity>0</DocSecurity>
  <Lines>29</Lines>
  <Paragraphs>8</Paragraphs>
  <ScaleCrop>false</ScaleCrop>
  <Company>教务处</Company>
  <LinksUpToDate>false</LinksUpToDate>
  <CharactersWithSpaces>4193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1</cp:revision>
  <dcterms:created xsi:type="dcterms:W3CDTF">2019-10-17T09:46:00Z</dcterms:created>
  <dcterms:modified xsi:type="dcterms:W3CDTF">2019-10-17T09:47:00Z</dcterms:modified>
</cp:coreProperties>
</file>